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7F" w:rsidRDefault="00CC257F" w:rsidP="00CC257F">
      <w:pPr>
        <w:pBdr>
          <w:top w:val="single" w:sz="4" w:space="1" w:color="auto"/>
          <w:left w:val="single" w:sz="4" w:space="4" w:color="auto"/>
          <w:bottom w:val="single" w:sz="4" w:space="1" w:color="auto"/>
          <w:right w:val="single" w:sz="4" w:space="4" w:color="auto"/>
        </w:pBdr>
        <w:jc w:val="center"/>
        <w:rPr>
          <w:sz w:val="28"/>
        </w:rPr>
      </w:pPr>
      <w:r>
        <w:rPr>
          <w:sz w:val="28"/>
        </w:rPr>
        <w:t>Fiche de présentation n°2 : Le Musée Vodou</w:t>
      </w:r>
    </w:p>
    <w:p w:rsidR="00CC257F" w:rsidRDefault="00CC257F" w:rsidP="00CC257F">
      <w:pPr>
        <w:ind w:firstLine="0"/>
      </w:pPr>
    </w:p>
    <w:p w:rsidR="00CC257F" w:rsidRDefault="00CC257F" w:rsidP="00CC257F">
      <w:pPr>
        <w:ind w:firstLine="0"/>
      </w:pPr>
    </w:p>
    <w:p w:rsidR="00CC257F" w:rsidRDefault="00CC257F" w:rsidP="00CC257F">
      <w:pPr>
        <w:ind w:firstLine="0"/>
      </w:pPr>
    </w:p>
    <w:p w:rsidR="00CC257F" w:rsidRDefault="00CC257F" w:rsidP="00CC257F">
      <w:pPr>
        <w:ind w:firstLine="0"/>
      </w:pPr>
    </w:p>
    <w:p w:rsidR="00CC257F" w:rsidRDefault="00CC257F" w:rsidP="00CC257F">
      <w:pPr>
        <w:ind w:firstLine="0"/>
        <w:rPr>
          <w:b/>
          <w:u w:val="single"/>
        </w:rPr>
      </w:pPr>
      <w:r w:rsidRPr="00CC257F">
        <w:rPr>
          <w:b/>
          <w:u w:val="single"/>
        </w:rPr>
        <w:t>Sa structure</w:t>
      </w:r>
    </w:p>
    <w:p w:rsidR="00CC257F" w:rsidRDefault="00CC257F" w:rsidP="00CC257F">
      <w:pPr>
        <w:ind w:firstLine="0"/>
        <w:rPr>
          <w:b/>
          <w:u w:val="single"/>
        </w:rPr>
      </w:pPr>
    </w:p>
    <w:p w:rsidR="00CC257F" w:rsidRDefault="00CC257F" w:rsidP="00CC257F">
      <w:pPr>
        <w:ind w:firstLine="0"/>
      </w:pPr>
      <w:r>
        <w:t>L’Association des Amis du Château Vodou est une associat</w:t>
      </w:r>
      <w:r w:rsidR="00E15CB0">
        <w:t>ion à but non lucratif.</w:t>
      </w:r>
      <w:r w:rsidR="00553DC1">
        <w:t xml:space="preserve"> Elle est présidée par Denis Leroy, directeur général de l’association des aveugles d’Alsace et de Lorraine.</w:t>
      </w:r>
      <w:r w:rsidR="00E15CB0">
        <w:t xml:space="preserve"> Elle a été créée dans le but de conserver et de gérer la collection vodou de Marc Arbogast</w:t>
      </w:r>
      <w:r w:rsidR="00F13B03">
        <w:t xml:space="preserve">, entrepreneur alsacien, ancien directeur de la brasserie Fisher. </w:t>
      </w:r>
      <w:r w:rsidR="00553DC1">
        <w:t xml:space="preserve">Ce dernier </w:t>
      </w:r>
      <w:r w:rsidR="0017182C">
        <w:t xml:space="preserve">a entamé sa récolte d’objets vodous dans les années 1960. </w:t>
      </w:r>
    </w:p>
    <w:p w:rsidR="00781577" w:rsidRDefault="00781577" w:rsidP="00CC257F">
      <w:pPr>
        <w:ind w:firstLine="0"/>
      </w:pPr>
      <w:r>
        <w:t xml:space="preserve">Le musée </w:t>
      </w:r>
      <w:r w:rsidR="00553DC1">
        <w:t>a</w:t>
      </w:r>
      <w:r w:rsidR="00836A17">
        <w:t xml:space="preserve"> ouvert ses portes le 10 janvier</w:t>
      </w:r>
      <w:r w:rsidR="00553DC1">
        <w:t xml:space="preserve"> 2014</w:t>
      </w:r>
      <w:r>
        <w:t>.</w:t>
      </w:r>
      <w:r w:rsidR="00553DC1">
        <w:t xml:space="preserve"> La structure</w:t>
      </w:r>
      <w:r w:rsidR="00836A17">
        <w:t xml:space="preserve"> a connu des</w:t>
      </w:r>
      <w:r w:rsidR="00553DC1">
        <w:t xml:space="preserve"> heures houleuses puisque l’</w:t>
      </w:r>
      <w:r w:rsidR="00836A17">
        <w:t xml:space="preserve">association </w:t>
      </w:r>
      <w:proofErr w:type="spellStart"/>
      <w:r w:rsidR="00836A17">
        <w:t>Curio</w:t>
      </w:r>
      <w:proofErr w:type="spellEnd"/>
      <w:r w:rsidR="00836A17">
        <w:t>, en charge de la</w:t>
      </w:r>
      <w:r w:rsidR="00B00FD7">
        <w:t xml:space="preserve"> scénographie et de la</w:t>
      </w:r>
      <w:r w:rsidR="00836A17">
        <w:t xml:space="preserve"> programmation scientifique et culturelle, s’est retirée du projet en septembre 2014, estimant qu’elle n’avait pas de marge de manœuvre quant aux dispositifs de médiation et d’ancrage du musée au sein de la ville de Strasbourg.</w:t>
      </w:r>
      <w:r w:rsidR="00235B9D">
        <w:t xml:space="preserve"> L’administratrice du musée, Adeline Beck, tente aujourd’</w:t>
      </w:r>
      <w:r w:rsidR="00BF162B">
        <w:t>hui de relancer cette démarche qui semble nécessaire pour un musée encore peu visible</w:t>
      </w:r>
      <w:r w:rsidR="00F0074B">
        <w:t>, aux rares horaires d’ouverture</w:t>
      </w:r>
      <w:r w:rsidR="00BF162B">
        <w:t xml:space="preserve"> et dont l’entrée adulte coûte 14 euros.</w:t>
      </w:r>
    </w:p>
    <w:p w:rsidR="00E15CB0" w:rsidRDefault="00E15CB0" w:rsidP="00CC257F">
      <w:pPr>
        <w:ind w:firstLine="0"/>
      </w:pPr>
    </w:p>
    <w:p w:rsidR="00E15CB0" w:rsidRPr="00F13B03" w:rsidRDefault="00E15CB0" w:rsidP="00CC257F">
      <w:pPr>
        <w:ind w:firstLine="0"/>
        <w:rPr>
          <w:b/>
          <w:u w:val="single"/>
        </w:rPr>
      </w:pPr>
      <w:r w:rsidRPr="00F13B03">
        <w:rPr>
          <w:b/>
          <w:u w:val="single"/>
        </w:rPr>
        <w:t>Son architecture</w:t>
      </w:r>
    </w:p>
    <w:p w:rsidR="00F13B03" w:rsidRDefault="00F13B03" w:rsidP="00CC257F">
      <w:pPr>
        <w:ind w:firstLine="0"/>
      </w:pPr>
    </w:p>
    <w:p w:rsidR="0017182C" w:rsidRDefault="00370F59" w:rsidP="00CC257F">
      <w:pPr>
        <w:ind w:firstLine="0"/>
      </w:pPr>
      <w:r>
        <w:t xml:space="preserve">Le musée Vodou est loti dans </w:t>
      </w:r>
      <w:r w:rsidR="00414CE9">
        <w:t>un anci</w:t>
      </w:r>
      <w:r w:rsidR="00E15CB0">
        <w:t>en château d’eau dont Marc Arbogast est le propriétaire.</w:t>
      </w:r>
      <w:r>
        <w:t xml:space="preserve"> Le bâtiment lui a coûté 60 000 euros mais il a fallu compter 2 millions d’euros pour le rénover. Alors qu’il était encore sous domination allemande, ce château d’eau servait de réserve pour les locomotives à vapeur. On dit que les cheminots s’y baignaient. Aujourd’hui, des quatre cuves qui trônaient au sommet du bâtiment, il n’en reste qu’une et les socles des trois autres. </w:t>
      </w:r>
      <w:r w:rsidR="0017182C">
        <w:t>19 personnes maximum peuvent actuellement se tenir dans les étages.</w:t>
      </w:r>
    </w:p>
    <w:p w:rsidR="00553DC1" w:rsidRDefault="00553DC1" w:rsidP="00CC257F">
      <w:pPr>
        <w:ind w:firstLine="0"/>
      </w:pPr>
      <w:r>
        <w:t xml:space="preserve">Pour plus d’informations, </w:t>
      </w:r>
      <w:hyperlink r:id="rId5" w:history="1">
        <w:r w:rsidRPr="00553DC1">
          <w:rPr>
            <w:rStyle w:val="Lienhypertexte"/>
          </w:rPr>
          <w:t>http://www.chateau-vodou.com/le-chateau-deau/</w:t>
        </w:r>
      </w:hyperlink>
    </w:p>
    <w:p w:rsidR="00E15CB0" w:rsidRDefault="00E15CB0" w:rsidP="00CC257F">
      <w:pPr>
        <w:ind w:firstLine="0"/>
      </w:pPr>
    </w:p>
    <w:p w:rsidR="00E15CB0" w:rsidRPr="00906D19" w:rsidRDefault="00906D19" w:rsidP="00CC257F">
      <w:pPr>
        <w:ind w:firstLine="0"/>
        <w:rPr>
          <w:b/>
          <w:u w:val="single"/>
        </w:rPr>
      </w:pPr>
      <w:r w:rsidRPr="00906D19">
        <w:rPr>
          <w:b/>
          <w:u w:val="single"/>
        </w:rPr>
        <w:t>Ses soutiens</w:t>
      </w:r>
    </w:p>
    <w:p w:rsidR="00E15CB0" w:rsidRDefault="00E15CB0" w:rsidP="00CC257F">
      <w:pPr>
        <w:ind w:firstLine="0"/>
      </w:pPr>
    </w:p>
    <w:p w:rsidR="00781577" w:rsidRDefault="00B00FD7" w:rsidP="00DF672F">
      <w:pPr>
        <w:ind w:firstLine="0"/>
      </w:pPr>
      <w:r>
        <w:t>Le musée Vodou bénéficie d’une subvention de</w:t>
      </w:r>
      <w:r w:rsidR="00781577">
        <w:t xml:space="preserve"> 15 000 euros </w:t>
      </w:r>
      <w:r>
        <w:t xml:space="preserve">de la part de la DRAC (Direction Régionale des Affaires Culturelles)  et d’une subvention d’investissement de </w:t>
      </w:r>
      <w:r w:rsidR="00781577">
        <w:t>10 000 euros</w:t>
      </w:r>
      <w:r>
        <w:t xml:space="preserve"> de la part de la ville de Strasbourg. Le musée trouve ses autres sources de financement dans le mécénat en mettant à disposition ses locaux en contrepartie. Parmi ces mécènes, on retrouve</w:t>
      </w:r>
      <w:r w:rsidR="00DF672F">
        <w:t>, entre autres,</w:t>
      </w:r>
      <w:r>
        <w:t xml:space="preserve"> </w:t>
      </w:r>
      <w:r w:rsidR="00DF672F">
        <w:t xml:space="preserve">l’Association des Aveugles d’Alsace et de Lorraine, </w:t>
      </w:r>
      <w:r>
        <w:t xml:space="preserve">la compagnie de communication alsacienne V2 </w:t>
      </w:r>
      <w:proofErr w:type="spellStart"/>
      <w:r>
        <w:t>Gallery</w:t>
      </w:r>
      <w:proofErr w:type="spellEnd"/>
      <w:r>
        <w:t xml:space="preserve">, </w:t>
      </w:r>
      <w:r w:rsidR="00DF672F">
        <w:t>Heineken France ou encore la Société Alsacienne du Bâtiment.</w:t>
      </w:r>
    </w:p>
    <w:p w:rsidR="00781577" w:rsidRDefault="00781577" w:rsidP="00CC257F">
      <w:pPr>
        <w:ind w:firstLine="0"/>
      </w:pPr>
    </w:p>
    <w:p w:rsidR="00781577" w:rsidRPr="00F13B03" w:rsidRDefault="00965871" w:rsidP="00CC257F">
      <w:pPr>
        <w:ind w:firstLine="0"/>
        <w:rPr>
          <w:b/>
          <w:u w:val="single"/>
        </w:rPr>
      </w:pPr>
      <w:r w:rsidRPr="00F13B03">
        <w:rPr>
          <w:b/>
          <w:u w:val="single"/>
        </w:rPr>
        <w:t>Son équipe</w:t>
      </w:r>
      <w:r w:rsidR="00F13B03" w:rsidRPr="00F13B03">
        <w:rPr>
          <w:b/>
          <w:u w:val="single"/>
        </w:rPr>
        <w:t xml:space="preserve"> administrative</w:t>
      </w:r>
    </w:p>
    <w:p w:rsidR="00781577" w:rsidRDefault="00781577" w:rsidP="00CC257F">
      <w:pPr>
        <w:ind w:firstLine="0"/>
      </w:pPr>
    </w:p>
    <w:p w:rsidR="00E15CB0" w:rsidRDefault="00E15CB0" w:rsidP="00CC257F">
      <w:pPr>
        <w:ind w:firstLine="0"/>
      </w:pPr>
      <w:r>
        <w:t xml:space="preserve">Adeline Beck est administratrice du Musée Vodou. </w:t>
      </w:r>
      <w:r w:rsidR="006E357B">
        <w:t>Elle est la seule salariée de l’association</w:t>
      </w:r>
      <w:r w:rsidR="0017182C">
        <w:t>, en CDI</w:t>
      </w:r>
      <w:r w:rsidR="006E357B">
        <w:t>.</w:t>
      </w:r>
      <w:r w:rsidR="0017182C">
        <w:t xml:space="preserve"> La structure de sous-traitance de la paie dans le secteur culturel, économique et solidaire </w:t>
      </w:r>
      <w:proofErr w:type="spellStart"/>
      <w:r w:rsidR="0017182C">
        <w:t>Ogaca</w:t>
      </w:r>
      <w:proofErr w:type="spellEnd"/>
      <w:r w:rsidR="0017182C">
        <w:t xml:space="preserve"> Paie s’occupe de son contrat.</w:t>
      </w:r>
      <w:r w:rsidR="006E357B">
        <w:t xml:space="preserve"> </w:t>
      </w:r>
      <w:r w:rsidR="0017182C">
        <w:t>Adeline</w:t>
      </w:r>
      <w:r>
        <w:t xml:space="preserve"> gère les comptes de la structure avec l’aide</w:t>
      </w:r>
      <w:r w:rsidR="00D32A92">
        <w:t xml:space="preserve"> d’un comptable et d’un avocat. E</w:t>
      </w:r>
      <w:bookmarkStart w:id="0" w:name="_GoBack"/>
      <w:bookmarkEnd w:id="0"/>
      <w:r>
        <w:t xml:space="preserve">lle accueille et forme des guides anthropologues et prépare la programmation culturelle du Musée Vodou qu’elle souhaiterait rendre plus accessible grâce à un escalier extérieur mais également grâce à un système de navettes pour attirer les touristes. </w:t>
      </w:r>
      <w:r w:rsidR="00906D19">
        <w:t>Elle mettra en place un plan de communication à partir de janvier 2015.</w:t>
      </w:r>
      <w:r w:rsidR="006E357B">
        <w:t xml:space="preserve"> Elle pense qu’un bar </w:t>
      </w:r>
      <w:r w:rsidR="00414CE9">
        <w:t>et des actions culturelles comme le jardin vodou ou des expositions temporaires pourront</w:t>
      </w:r>
      <w:r w:rsidR="006E357B">
        <w:t xml:space="preserve"> également attirer et fidéliser de nouveaux visiteur</w:t>
      </w:r>
      <w:r w:rsidR="001F3405">
        <w:t xml:space="preserve">s. Ces actions permettraient alors de </w:t>
      </w:r>
      <w:r w:rsidR="006E357B">
        <w:t>dynamiser l’</w:t>
      </w:r>
      <w:r w:rsidR="001F3405">
        <w:t xml:space="preserve">espace alentours, déjà revitalisé par des espaces comme la </w:t>
      </w:r>
      <w:proofErr w:type="spellStart"/>
      <w:r w:rsidR="001F3405">
        <w:t>Semencerie</w:t>
      </w:r>
      <w:proofErr w:type="spellEnd"/>
      <w:r w:rsidR="001F3405">
        <w:t xml:space="preserve"> ou la mise en fleurs de jardins ouvriers par exemple. </w:t>
      </w:r>
    </w:p>
    <w:p w:rsidR="00B061C3" w:rsidRDefault="00B061C3" w:rsidP="00CC257F">
      <w:pPr>
        <w:ind w:firstLine="0"/>
      </w:pPr>
    </w:p>
    <w:p w:rsidR="00F13B03" w:rsidRDefault="004972BF" w:rsidP="00CC257F">
      <w:pPr>
        <w:ind w:firstLine="0"/>
      </w:pPr>
      <w:r>
        <w:t>L’administratrice</w:t>
      </w:r>
      <w:r w:rsidR="00F13B03">
        <w:t xml:space="preserve"> est supervisée par Marc Arbogast, Marie-Luce Arbogast, sa femme, et</w:t>
      </w:r>
      <w:r w:rsidR="00F13B03" w:rsidRPr="00F13B03">
        <w:t xml:space="preserve"> </w:t>
      </w:r>
      <w:r w:rsidR="00F13B03">
        <w:t>Denis Leroy, président de l’association.</w:t>
      </w:r>
    </w:p>
    <w:p w:rsidR="00F13B03" w:rsidRDefault="00F13B03" w:rsidP="00CC257F">
      <w:pPr>
        <w:ind w:firstLine="0"/>
      </w:pPr>
    </w:p>
    <w:p w:rsidR="00B061C3" w:rsidRPr="00965871" w:rsidRDefault="00414CE9" w:rsidP="00CC257F">
      <w:pPr>
        <w:ind w:firstLine="0"/>
        <w:rPr>
          <w:b/>
          <w:u w:val="single"/>
        </w:rPr>
      </w:pPr>
      <w:r w:rsidRPr="00965871">
        <w:rPr>
          <w:b/>
          <w:u w:val="single"/>
        </w:rPr>
        <w:t>S</w:t>
      </w:r>
      <w:r w:rsidR="00B061C3" w:rsidRPr="00965871">
        <w:rPr>
          <w:b/>
          <w:u w:val="single"/>
        </w:rPr>
        <w:t>a collection</w:t>
      </w:r>
    </w:p>
    <w:p w:rsidR="00965871" w:rsidRDefault="00965871" w:rsidP="00CC257F">
      <w:pPr>
        <w:ind w:firstLine="0"/>
      </w:pPr>
    </w:p>
    <w:p w:rsidR="00B061C3" w:rsidRDefault="004635EE" w:rsidP="00CC257F">
      <w:pPr>
        <w:ind w:firstLine="0"/>
      </w:pPr>
      <w:r>
        <w:t>Marc Arbogast</w:t>
      </w:r>
      <w:r w:rsidR="00553DC1">
        <w:t xml:space="preserve"> dispose de 1080 objets vodous. </w:t>
      </w:r>
      <w:r>
        <w:t>Quelques-uns d’entre eux sont exposés dans le musée, d’autres sont préservés dans la réserve du château.</w:t>
      </w:r>
    </w:p>
    <w:p w:rsidR="00450760" w:rsidRDefault="00450760" w:rsidP="00CC257F">
      <w:pPr>
        <w:ind w:firstLine="0"/>
      </w:pPr>
    </w:p>
    <w:p w:rsidR="00B061C3" w:rsidRPr="00F0074B" w:rsidRDefault="00F0074B" w:rsidP="00CC257F">
      <w:pPr>
        <w:ind w:firstLine="0"/>
        <w:rPr>
          <w:i/>
        </w:rPr>
      </w:pPr>
      <w:r>
        <w:rPr>
          <w:i/>
        </w:rPr>
        <w:t>Mise à jour le 27/11/2014</w:t>
      </w:r>
    </w:p>
    <w:sectPr w:rsidR="00B061C3" w:rsidRPr="00F00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7F"/>
    <w:rsid w:val="00014293"/>
    <w:rsid w:val="0017182C"/>
    <w:rsid w:val="001F3405"/>
    <w:rsid w:val="00235B9D"/>
    <w:rsid w:val="002D00E5"/>
    <w:rsid w:val="00370F59"/>
    <w:rsid w:val="00414CE9"/>
    <w:rsid w:val="00450760"/>
    <w:rsid w:val="004635EE"/>
    <w:rsid w:val="004972BF"/>
    <w:rsid w:val="00553DC1"/>
    <w:rsid w:val="006E357B"/>
    <w:rsid w:val="007550AE"/>
    <w:rsid w:val="00781577"/>
    <w:rsid w:val="00836A17"/>
    <w:rsid w:val="00906D19"/>
    <w:rsid w:val="00965871"/>
    <w:rsid w:val="00AF48E0"/>
    <w:rsid w:val="00B00FD7"/>
    <w:rsid w:val="00B061C3"/>
    <w:rsid w:val="00B311B8"/>
    <w:rsid w:val="00BF162B"/>
    <w:rsid w:val="00CC257F"/>
    <w:rsid w:val="00CF33D8"/>
    <w:rsid w:val="00D32A92"/>
    <w:rsid w:val="00DF672F"/>
    <w:rsid w:val="00E14321"/>
    <w:rsid w:val="00E15CB0"/>
    <w:rsid w:val="00E51792"/>
    <w:rsid w:val="00F0074B"/>
    <w:rsid w:val="00F13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7F"/>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1577"/>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53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7F"/>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1577"/>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53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teau-vodou.com/le-chateau-dea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23</cp:revision>
  <dcterms:created xsi:type="dcterms:W3CDTF">2014-11-26T20:13:00Z</dcterms:created>
  <dcterms:modified xsi:type="dcterms:W3CDTF">2014-12-11T14:47:00Z</dcterms:modified>
</cp:coreProperties>
</file>